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C740" w14:textId="204BF2E2" w:rsidR="00F74620" w:rsidRDefault="0069762C">
      <w:pPr>
        <w:widowControl/>
        <w:rPr>
          <w:rFonts w:asciiTheme="majorEastAsia" w:eastAsiaTheme="majorEastAsia" w:hAnsiTheme="majorEastAsia"/>
          <w:sz w:val="20"/>
          <w:szCs w:val="20"/>
        </w:rPr>
      </w:pPr>
      <w:r w:rsidRPr="00777A9E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2FF4" wp14:editId="0E1B24E5">
                <wp:simplePos x="0" y="0"/>
                <wp:positionH relativeFrom="column">
                  <wp:posOffset>472440</wp:posOffset>
                </wp:positionH>
                <wp:positionV relativeFrom="paragraph">
                  <wp:posOffset>-333982</wp:posOffset>
                </wp:positionV>
                <wp:extent cx="5547360" cy="653415"/>
                <wp:effectExtent l="0" t="0" r="0" b="0"/>
                <wp:wrapNone/>
                <wp:docPr id="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5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A21D5" w14:textId="7EBC7133" w:rsidR="00176692" w:rsidRPr="00176692" w:rsidRDefault="00777A9E" w:rsidP="009F649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17669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2019 中國化學會年會</w:t>
                            </w:r>
                            <w:r w:rsidR="00310A0A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大會</w:t>
                            </w:r>
                            <w:r w:rsidR="00176692" w:rsidRPr="0017669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贊助暨廣告刊登</w:t>
                            </w:r>
                          </w:p>
                          <w:p w14:paraId="0354239D" w14:textId="19442B7C" w:rsidR="00777A9E" w:rsidRPr="00176692" w:rsidRDefault="00176692" w:rsidP="009F649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17669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8"/>
                              </w:rPr>
                              <w:t>卓越化學　璀璨生活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7.2pt;margin-top:-26.3pt;width:436.8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" filled="f" stroked="f">
                <v:textbox>
                  <w:txbxContent>
                    <w:p w14:paraId="580A21D5" w14:textId="7EBC7133" w:rsidR="00176692" w:rsidRPr="00176692" w:rsidRDefault="00777A9E" w:rsidP="009F649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</w:pPr>
                      <w:r w:rsidRPr="00176692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2019 中國化學會年會</w:t>
                      </w:r>
                      <w:r w:rsidR="00310A0A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大會</w:t>
                      </w:r>
                      <w:r w:rsidR="00176692" w:rsidRPr="00176692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贊助暨廣告刊登</w:t>
                      </w:r>
                    </w:p>
                    <w:p w14:paraId="0354239D" w14:textId="19442B7C" w:rsidR="00777A9E" w:rsidRPr="00176692" w:rsidRDefault="00176692" w:rsidP="009F649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0"/>
                        </w:rPr>
                      </w:pPr>
                      <w:r w:rsidRPr="00176692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8"/>
                        </w:rPr>
                        <w:t>卓越化學　璀璨生活</w:t>
                      </w:r>
                    </w:p>
                  </w:txbxContent>
                </v:textbox>
              </v:shape>
            </w:pict>
          </mc:Fallback>
        </mc:AlternateContent>
      </w:r>
      <w:r w:rsidRPr="00777A9E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E11D" wp14:editId="1CB18F70">
                <wp:simplePos x="0" y="0"/>
                <wp:positionH relativeFrom="column">
                  <wp:posOffset>-457200</wp:posOffset>
                </wp:positionH>
                <wp:positionV relativeFrom="paragraph">
                  <wp:posOffset>-462280</wp:posOffset>
                </wp:positionV>
                <wp:extent cx="7560945" cy="862330"/>
                <wp:effectExtent l="0" t="0" r="1905" b="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862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36pt;margin-top:-36.4pt;width:595.3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" fillcolor="#31849b [2408]" stroked="f" strokeweight="2pt"/>
            </w:pict>
          </mc:Fallback>
        </mc:AlternateContent>
      </w:r>
    </w:p>
    <w:p w14:paraId="19E78556" w14:textId="77777777" w:rsidR="00F635DE" w:rsidRDefault="00F635DE" w:rsidP="00F74620">
      <w:pPr>
        <w:widowControl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7E22594" w14:textId="67A6F862" w:rsidR="00777A9E" w:rsidRDefault="00F635DE" w:rsidP="0069762C">
      <w:pPr>
        <w:pStyle w:val="Web"/>
        <w:adjustRightInd w:val="0"/>
        <w:snapToGrid w:val="0"/>
        <w:spacing w:before="0" w:beforeAutospacing="0" w:after="0" w:afterAutospacing="0"/>
      </w:pPr>
      <w:r w:rsidRPr="00777A9E">
        <w:rPr>
          <w:rFonts w:ascii="微軟正黑體" w:eastAsia="微軟正黑體" w:hAnsi="微軟正黑體" w:hint="eastAsia"/>
          <w:b/>
          <w:bCs/>
          <w:sz w:val="20"/>
          <w:szCs w:val="20"/>
        </w:rPr>
        <w:t>各位</w:t>
      </w:r>
      <w:r w:rsidR="00F74620" w:rsidRPr="00777A9E">
        <w:rPr>
          <w:rFonts w:ascii="微軟正黑體" w:eastAsia="微軟正黑體" w:hAnsi="微軟正黑體" w:hint="eastAsia"/>
          <w:b/>
          <w:bCs/>
          <w:sz w:val="20"/>
          <w:szCs w:val="20"/>
        </w:rPr>
        <w:t>先進，大家好：</w:t>
      </w:r>
      <w:r w:rsidR="00777A9E" w:rsidRPr="00777A9E">
        <w:rPr>
          <w:rFonts w:ascii="微軟正黑體" w:eastAsia="微軟正黑體" w:hAnsi="微軟正黑體" w:cstheme="minorBidi" w:hint="eastAsia"/>
          <w:b/>
          <w:bCs/>
          <w:color w:val="FF0000"/>
          <w:kern w:val="24"/>
          <w:sz w:val="48"/>
          <w:szCs w:val="48"/>
        </w:rPr>
        <w:t xml:space="preserve"> </w:t>
      </w:r>
    </w:p>
    <w:p w14:paraId="0A1D570C" w14:textId="5470BA53" w:rsidR="00777A9E" w:rsidRDefault="00F74620" w:rsidP="0069762C">
      <w:pPr>
        <w:widowControl/>
        <w:adjustRightInd w:val="0"/>
        <w:snapToGrid w:val="0"/>
        <w:spacing w:beforeLines="20" w:before="72"/>
        <w:rPr>
          <w:rFonts w:ascii="微軟正黑體" w:eastAsia="微軟正黑體" w:hAnsi="微軟正黑體"/>
          <w:sz w:val="20"/>
          <w:szCs w:val="20"/>
        </w:rPr>
      </w:pPr>
      <w:r w:rsidRPr="00777A9E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777A9E">
        <w:rPr>
          <w:rFonts w:ascii="微軟正黑體" w:eastAsia="微軟正黑體" w:hAnsi="微軟正黑體" w:hint="eastAsia"/>
          <w:sz w:val="20"/>
          <w:szCs w:val="20"/>
        </w:rPr>
        <w:tab/>
        <w:t>2019年中國化學會年會大會將於12月8日在台北國際會議中心舉行，臺大化學系很榮幸接受中國化學會之邀請承辦此次年會。年會</w:t>
      </w:r>
      <w:r w:rsidR="00F635DE" w:rsidRPr="00777A9E">
        <w:rPr>
          <w:rFonts w:ascii="微軟正黑體" w:eastAsia="微軟正黑體" w:hAnsi="微軟正黑體" w:hint="eastAsia"/>
          <w:sz w:val="20"/>
          <w:szCs w:val="20"/>
        </w:rPr>
        <w:t>期間安排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全國大專院校</w:t>
      </w:r>
      <w:r w:rsidR="00F635DE" w:rsidRPr="00777A9E">
        <w:rPr>
          <w:rFonts w:ascii="微軟正黑體" w:eastAsia="微軟正黑體" w:hAnsi="微軟正黑體" w:hint="eastAsia"/>
          <w:sz w:val="20"/>
          <w:szCs w:val="20"/>
        </w:rPr>
        <w:t>化學領域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師生進行研究論文展及壁報論文展，</w:t>
      </w:r>
      <w:r w:rsidR="00F635DE" w:rsidRPr="00777A9E">
        <w:rPr>
          <w:rFonts w:ascii="微軟正黑體" w:eastAsia="微軟正黑體" w:hAnsi="微軟正黑體" w:hint="eastAsia"/>
          <w:sz w:val="20"/>
          <w:szCs w:val="20"/>
        </w:rPr>
        <w:t>以促進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學術與教學交流</w:t>
      </w:r>
      <w:r w:rsidR="009F649C">
        <w:rPr>
          <w:rFonts w:ascii="微軟正黑體" w:eastAsia="微軟正黑體" w:hAnsi="微軟正黑體" w:hint="eastAsia"/>
          <w:sz w:val="20"/>
          <w:szCs w:val="20"/>
        </w:rPr>
        <w:t>，同時舉行</w:t>
      </w:r>
      <w:r w:rsidR="00F635DE" w:rsidRPr="00777A9E">
        <w:rPr>
          <w:rFonts w:ascii="微軟正黑體" w:eastAsia="微軟正黑體" w:hAnsi="微軟正黑體" w:hint="eastAsia"/>
          <w:sz w:val="20"/>
          <w:szCs w:val="20"/>
        </w:rPr>
        <w:t>會員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大會</w:t>
      </w:r>
      <w:r w:rsidR="00F635DE" w:rsidRPr="00777A9E">
        <w:rPr>
          <w:rFonts w:ascii="微軟正黑體" w:eastAsia="微軟正黑體" w:hAnsi="微軟正黑體" w:hint="eastAsia"/>
          <w:sz w:val="20"/>
          <w:szCs w:val="20"/>
        </w:rPr>
        <w:t>及各獎項之頒發與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邀請演講</w:t>
      </w:r>
      <w:r w:rsidR="00310A0A">
        <w:rPr>
          <w:rFonts w:ascii="微軟正黑體" w:eastAsia="微軟正黑體" w:hAnsi="微軟正黑體" w:hint="eastAsia"/>
          <w:sz w:val="20"/>
          <w:szCs w:val="20"/>
        </w:rPr>
        <w:t>，全國化學界人士將齊聚一堂</w:t>
      </w:r>
      <w:r w:rsidR="009F649C">
        <w:rPr>
          <w:rFonts w:ascii="微軟正黑體" w:eastAsia="微軟正黑體" w:hAnsi="微軟正黑體" w:hint="eastAsia"/>
          <w:sz w:val="20"/>
          <w:szCs w:val="20"/>
        </w:rPr>
        <w:t>分享與交流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62EB29E" w14:textId="2D6F3ECB" w:rsidR="00F74620" w:rsidRPr="009D69C5" w:rsidRDefault="00777A9E" w:rsidP="00F74620">
      <w:pPr>
        <w:widowControl/>
        <w:rPr>
          <w:rFonts w:ascii="微軟正黑體" w:eastAsia="微軟正黑體" w:hAnsi="微軟正黑體"/>
          <w:b/>
          <w:color w:val="0000FF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310A0A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長久以來，</w:t>
      </w:r>
      <w:r w:rsidR="00F635DE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業界對</w:t>
      </w:r>
      <w:r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科</w:t>
      </w:r>
      <w:r w:rsidR="009F649C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學研究之支持是科</w:t>
      </w:r>
      <w:proofErr w:type="gramStart"/>
      <w:r w:rsidR="009F649C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研</w:t>
      </w:r>
      <w:proofErr w:type="gramEnd"/>
      <w:r w:rsidR="00F635DE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發展前進的動力，</w:t>
      </w:r>
      <w:r w:rsidR="00F74620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臺大化學系</w:t>
      </w:r>
      <w:r w:rsidR="00F635DE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誠摯</w:t>
      </w:r>
      <w:r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邀請大家共襄盛舉，</w:t>
      </w:r>
      <w:r w:rsidR="00F635DE"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贊助</w:t>
      </w:r>
      <w:r w:rsidRPr="009D69C5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與支持！</w:t>
      </w:r>
    </w:p>
    <w:p w14:paraId="1A5A53BF" w14:textId="2B5239D7" w:rsidR="0082379E" w:rsidRPr="00777A9E" w:rsidRDefault="00777A9E" w:rsidP="0069762C">
      <w:pPr>
        <w:widowControl/>
        <w:spacing w:beforeLines="20" w:before="72" w:afterLines="20" w:after="72"/>
        <w:jc w:val="right"/>
        <w:rPr>
          <w:rFonts w:ascii="微軟正黑體" w:eastAsia="微軟正黑體" w:hAnsi="微軟正黑體"/>
          <w:sz w:val="20"/>
          <w:szCs w:val="20"/>
        </w:rPr>
      </w:pPr>
      <w:r w:rsidRPr="00777A9E">
        <w:rPr>
          <w:rFonts w:ascii="微軟正黑體" w:eastAsia="微軟正黑體" w:hAnsi="微軟正黑體" w:hint="eastAsia"/>
          <w:sz w:val="20"/>
          <w:szCs w:val="20"/>
        </w:rPr>
        <w:t>2019</w:t>
      </w:r>
      <w:r w:rsidR="00310A0A">
        <w:rPr>
          <w:rFonts w:ascii="微軟正黑體" w:eastAsia="微軟正黑體" w:hAnsi="微軟正黑體" w:hint="eastAsia"/>
          <w:sz w:val="20"/>
          <w:szCs w:val="20"/>
        </w:rPr>
        <w:t>中國化學會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年會</w:t>
      </w:r>
      <w:r w:rsidR="00310A0A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777A9E">
        <w:rPr>
          <w:rFonts w:ascii="微軟正黑體" w:eastAsia="微軟正黑體" w:hAnsi="微軟正黑體" w:hint="eastAsia"/>
          <w:sz w:val="20"/>
          <w:szCs w:val="20"/>
        </w:rPr>
        <w:t>主任委員臺大化學系陳逸聰教授暨化學系主任梁文傑教授　敬邀</w:t>
      </w:r>
      <w:r w:rsidR="00176692"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B966FF">
        <w:rPr>
          <w:rFonts w:ascii="微軟正黑體" w:eastAsia="微軟正黑體" w:hAnsi="微軟正黑體" w:hint="eastAsia"/>
          <w:sz w:val="20"/>
          <w:szCs w:val="20"/>
        </w:rPr>
        <w:t>2019/10</w:t>
      </w:r>
      <w:r w:rsidR="00176692">
        <w:rPr>
          <w:rFonts w:ascii="微軟正黑體" w:eastAsia="微軟正黑體" w:hAnsi="微軟正黑體" w:hint="eastAsia"/>
          <w:sz w:val="20"/>
          <w:szCs w:val="20"/>
        </w:rPr>
        <w:t>/</w:t>
      </w:r>
      <w:r w:rsidR="00B966FF">
        <w:rPr>
          <w:rFonts w:ascii="微軟正黑體" w:eastAsia="微軟正黑體" w:hAnsi="微軟正黑體" w:hint="eastAsia"/>
          <w:sz w:val="20"/>
          <w:szCs w:val="20"/>
        </w:rPr>
        <w:t>0</w:t>
      </w:r>
      <w:r w:rsidR="007E53E3">
        <w:rPr>
          <w:rFonts w:ascii="微軟正黑體" w:eastAsia="微軟正黑體" w:hAnsi="微軟正黑體" w:hint="eastAsia"/>
          <w:sz w:val="20"/>
          <w:szCs w:val="20"/>
        </w:rPr>
        <w:t>4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2548"/>
        <w:gridCol w:w="284"/>
        <w:gridCol w:w="1369"/>
        <w:gridCol w:w="1466"/>
        <w:gridCol w:w="3331"/>
      </w:tblGrid>
      <w:tr w:rsidR="00310A0A" w:rsidRPr="00310A0A" w14:paraId="42EA4E5A" w14:textId="77777777" w:rsidTr="00310A0A">
        <w:trPr>
          <w:trHeight w:val="538"/>
        </w:trPr>
        <w:tc>
          <w:tcPr>
            <w:tcW w:w="1052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1849B" w:themeFill="accent5" w:themeFillShade="BF"/>
            <w:vAlign w:val="center"/>
          </w:tcPr>
          <w:p w14:paraId="188BB6A3" w14:textId="2B0CC213" w:rsidR="0011249A" w:rsidRPr="007E53E3" w:rsidRDefault="0011249A" w:rsidP="0069762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Cs w:val="24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FFFFFF" w:themeColor="background1"/>
                <w:szCs w:val="24"/>
              </w:rPr>
              <w:t>2019中國化學會年會贊助暨廣告刊登</w:t>
            </w:r>
            <w:r w:rsidR="007E53E3" w:rsidRPr="007E53E3">
              <w:rPr>
                <w:rFonts w:ascii="微軟正黑體" w:eastAsia="微軟正黑體" w:hAnsi="微軟正黑體" w:cs="Times New Roman"/>
                <w:b/>
                <w:color w:val="FFFFFF" w:themeColor="background1"/>
                <w:szCs w:val="20"/>
                <w:shd w:val="clear" w:color="auto" w:fill="31849B" w:themeFill="accent5" w:themeFillShade="BF"/>
              </w:rPr>
              <w:t>（</w:t>
            </w:r>
            <w:r w:rsidR="007E53E3" w:rsidRPr="007E53E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Cs w:val="20"/>
                <w:shd w:val="clear" w:color="auto" w:fill="31849B" w:themeFill="accent5" w:themeFillShade="BF"/>
              </w:rPr>
              <w:t>2019年10月31日截止</w:t>
            </w:r>
            <w:r w:rsidR="007E53E3" w:rsidRPr="007E53E3">
              <w:rPr>
                <w:rFonts w:ascii="微軟正黑體" w:eastAsia="微軟正黑體" w:hAnsi="微軟正黑體" w:cs="Times New Roman"/>
                <w:b/>
                <w:color w:val="FFFFFF" w:themeColor="background1"/>
                <w:szCs w:val="20"/>
                <w:shd w:val="clear" w:color="auto" w:fill="31849B" w:themeFill="accent5" w:themeFillShade="BF"/>
              </w:rPr>
              <w:t>）</w:t>
            </w:r>
          </w:p>
        </w:tc>
      </w:tr>
      <w:tr w:rsidR="0011249A" w:rsidRPr="00176692" w14:paraId="4EEB376F" w14:textId="77777777" w:rsidTr="00310A0A"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CA2F2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公司名稱</w:t>
            </w:r>
          </w:p>
        </w:tc>
        <w:tc>
          <w:tcPr>
            <w:tcW w:w="8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3E600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2188D7D0" w14:textId="77777777" w:rsidTr="00310A0A"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A8853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公司地址</w:t>
            </w:r>
          </w:p>
        </w:tc>
        <w:tc>
          <w:tcPr>
            <w:tcW w:w="8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C9A4F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807993E" w14:textId="77777777" w:rsidTr="00310A0A"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1DDB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聯 絡 人</w:t>
            </w:r>
          </w:p>
        </w:tc>
        <w:tc>
          <w:tcPr>
            <w:tcW w:w="2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2257D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84F876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電子信箱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3CAEB7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78326CE" w14:textId="77777777" w:rsidTr="00310A0A"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EB58B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電    話</w:t>
            </w:r>
          </w:p>
        </w:tc>
        <w:tc>
          <w:tcPr>
            <w:tcW w:w="4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75D0E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19A779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傳    真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A8813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7E39A1F4" w14:textId="77777777" w:rsidTr="00310A0A">
        <w:tc>
          <w:tcPr>
            <w:tcW w:w="1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487DF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公司網頁</w:t>
            </w:r>
          </w:p>
        </w:tc>
        <w:tc>
          <w:tcPr>
            <w:tcW w:w="8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8D6A73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721DDDAA" w14:textId="77777777" w:rsidTr="00310A0A">
        <w:tc>
          <w:tcPr>
            <w:tcW w:w="1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7083A" w14:textId="77777777" w:rsidR="0011249A" w:rsidRPr="009F649C" w:rsidRDefault="0011249A" w:rsidP="0075506A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649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公司統編</w:t>
            </w:r>
          </w:p>
        </w:tc>
        <w:tc>
          <w:tcPr>
            <w:tcW w:w="8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D352D8" w14:textId="77777777" w:rsidR="0011249A" w:rsidRPr="009F649C" w:rsidRDefault="0011249A" w:rsidP="0075506A">
            <w:pPr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4342DEA" w14:textId="77777777" w:rsidTr="00310A0A">
        <w:trPr>
          <w:trHeight w:val="2090"/>
        </w:trPr>
        <w:tc>
          <w:tcPr>
            <w:tcW w:w="1052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57C930F5" w14:textId="26B77EB0" w:rsidR="00584F4C" w:rsidRDefault="00584F4C" w:rsidP="009D69C5">
            <w:pPr>
              <w:spacing w:beforeLines="20" w:before="72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一、</w:t>
            </w:r>
            <w:r w:rsidRPr="0025766C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化學年會</w:t>
            </w:r>
            <w:r w:rsidRPr="0025766C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大會</w:t>
            </w:r>
            <w:r w:rsidR="005A424B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中文</w:t>
            </w:r>
            <w:r w:rsidRPr="0025766C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手冊廣告頁面</w:t>
            </w:r>
            <w:r w:rsidR="007E53E3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（</w:t>
            </w:r>
            <w:r w:rsidR="007E53E3">
              <w:rPr>
                <w:rFonts w:ascii="微軟正黑體" w:eastAsia="微軟正黑體" w:hAnsi="微軟正黑體" w:cs="Times New Roman" w:hint="eastAsia"/>
                <w:b/>
                <w:color w:val="0000FF"/>
                <w:sz w:val="20"/>
                <w:szCs w:val="20"/>
                <w:shd w:val="clear" w:color="auto" w:fill="FFFFFF"/>
              </w:rPr>
              <w:t>2019年10月31日截止</w:t>
            </w:r>
            <w:r w:rsidR="007E53E3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）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276"/>
              <w:gridCol w:w="3685"/>
            </w:tblGrid>
            <w:tr w:rsidR="00584F4C" w:rsidRPr="0025766C" w14:paraId="6E60860D" w14:textId="17D5DDD4" w:rsidTr="00B966FF">
              <w:tc>
                <w:tcPr>
                  <w:tcW w:w="4140" w:type="dxa"/>
                  <w:shd w:val="clear" w:color="auto" w:fill="DBE5F1" w:themeFill="accent1" w:themeFillTint="33"/>
                  <w:vAlign w:val="center"/>
                </w:tcPr>
                <w:p w14:paraId="7C2FE083" w14:textId="23BD3C4E" w:rsidR="00584F4C" w:rsidRPr="0025766C" w:rsidRDefault="00584F4C" w:rsidP="000E6373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頁面規格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53C508FC" w14:textId="2437AE08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名額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  <w:vAlign w:val="center"/>
                </w:tcPr>
                <w:p w14:paraId="48F68E14" w14:textId="5054B9AC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單價（元）</w:t>
                  </w:r>
                </w:p>
              </w:tc>
              <w:tc>
                <w:tcPr>
                  <w:tcW w:w="3685" w:type="dxa"/>
                  <w:shd w:val="clear" w:color="auto" w:fill="DBE5F1" w:themeFill="accent1" w:themeFillTint="33"/>
                  <w:vAlign w:val="center"/>
                </w:tcPr>
                <w:p w14:paraId="35B569A3" w14:textId="5BBDAC4A" w:rsidR="00584F4C" w:rsidRPr="0025766C" w:rsidRDefault="00584F4C" w:rsidP="007D4055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Times New Roman"/>
                      <w:b/>
                      <w:color w:val="000000" w:themeColor="text1"/>
                      <w:sz w:val="20"/>
                      <w:szCs w:val="20"/>
                    </w:rPr>
                    <w:t>備註</w:t>
                  </w:r>
                </w:p>
              </w:tc>
            </w:tr>
            <w:tr w:rsidR="00584F4C" w:rsidRPr="0025766C" w14:paraId="446ABC88" w14:textId="155E0B97" w:rsidTr="00B966FF">
              <w:tc>
                <w:tcPr>
                  <w:tcW w:w="4140" w:type="dxa"/>
                  <w:vAlign w:val="center"/>
                </w:tcPr>
                <w:p w14:paraId="0803A054" w14:textId="5FD3EF0B" w:rsidR="00584F4C" w:rsidRPr="0025766C" w:rsidRDefault="00584F4C" w:rsidP="00FA5734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1.</w:t>
                  </w:r>
                  <w:r w:rsidR="00FA5734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FA5734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封底彩色全頁</w:t>
                  </w:r>
                  <w:r w:rsidR="00B966FF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（</w:t>
                  </w:r>
                  <w:r w:rsidR="007E53E3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已獲得</w:t>
                  </w:r>
                  <w:r w:rsidR="00B966FF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贊助）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0E2A76E2" w14:textId="55653FA7" w:rsidR="00584F4C" w:rsidRPr="0025766C" w:rsidRDefault="00584F4C" w:rsidP="003454BF">
                  <w:pPr>
                    <w:pStyle w:val="style24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限1名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1F70B4" w14:textId="51EC5D35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685" w:type="dxa"/>
                  <w:vAlign w:val="center"/>
                </w:tcPr>
                <w:p w14:paraId="6733707F" w14:textId="6B19F9DF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25766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</w:tr>
            <w:tr w:rsidR="00584F4C" w:rsidRPr="0025766C" w14:paraId="45F4AB13" w14:textId="2181D3DB" w:rsidTr="00B966FF">
              <w:tc>
                <w:tcPr>
                  <w:tcW w:w="4140" w:type="dxa"/>
                  <w:vAlign w:val="center"/>
                </w:tcPr>
                <w:p w14:paraId="4DCF910F" w14:textId="17168D03" w:rsidR="00584F4C" w:rsidRPr="0025766C" w:rsidRDefault="00584F4C" w:rsidP="00B966FF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</w:t>
                  </w:r>
                  <w:r w:rsidR="00FA5734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封面內頁彩色全頁</w:t>
                  </w:r>
                  <w:r w:rsidR="00B966FF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（</w:t>
                  </w:r>
                  <w:r w:rsidR="007E53E3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已獲得</w:t>
                  </w:r>
                  <w:r w:rsidR="00B966FF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贊助）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2EFCDC9E" w14:textId="6EAC0EDC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限1名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35A87004" w14:textId="3D5775E4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685" w:type="dxa"/>
                </w:tcPr>
                <w:p w14:paraId="19DE2265" w14:textId="2AA594FD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C19CE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9C19CE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</w:tr>
            <w:tr w:rsidR="00584F4C" w:rsidRPr="0025766C" w14:paraId="1EA4BBED" w14:textId="5264176C" w:rsidTr="00B966FF">
              <w:tc>
                <w:tcPr>
                  <w:tcW w:w="4140" w:type="dxa"/>
                  <w:vAlign w:val="center"/>
                </w:tcPr>
                <w:p w14:paraId="5653C1B5" w14:textId="2BBA5580" w:rsidR="00584F4C" w:rsidRPr="0025766C" w:rsidRDefault="00584F4C" w:rsidP="0075506A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3. 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封底內頁彩色全頁</w:t>
                  </w:r>
                  <w:r w:rsidR="0069762C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（</w:t>
                  </w:r>
                  <w:r w:rsidR="0069762C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已獲得</w:t>
                  </w:r>
                  <w:r w:rsidR="0069762C" w:rsidRPr="00B966FF"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贊助）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663B135E" w14:textId="26F401FC" w:rsidR="00584F4C" w:rsidRPr="0025766C" w:rsidRDefault="00584F4C" w:rsidP="003454BF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限1名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62FC75" w14:textId="646CD253" w:rsidR="00584F4C" w:rsidRPr="0025766C" w:rsidRDefault="00584F4C" w:rsidP="0011249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40,000</w:t>
                  </w:r>
                </w:p>
              </w:tc>
              <w:tc>
                <w:tcPr>
                  <w:tcW w:w="3685" w:type="dxa"/>
                </w:tcPr>
                <w:p w14:paraId="077BB8EC" w14:textId="2D518222" w:rsidR="00584F4C" w:rsidRPr="0025766C" w:rsidRDefault="00584F4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C19CE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9C19CE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</w:tr>
            <w:tr w:rsidR="0069762C" w:rsidRPr="0025766C" w14:paraId="084AE526" w14:textId="77777777" w:rsidTr="00B966FF">
              <w:tc>
                <w:tcPr>
                  <w:tcW w:w="4140" w:type="dxa"/>
                  <w:vAlign w:val="center"/>
                </w:tcPr>
                <w:p w14:paraId="040AB1D5" w14:textId="5CF779C9" w:rsidR="0069762C" w:rsidRPr="0069762C" w:rsidRDefault="0069762C" w:rsidP="0069762C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69762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4.1 </w:t>
                  </w:r>
                  <w:r w:rsidRPr="0069762C"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內頁彩色廣告全頁（新增項目）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2954E843" w14:textId="264561DA" w:rsidR="0069762C" w:rsidRPr="0069762C" w:rsidRDefault="0069762C" w:rsidP="0069762C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69762C"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限</w:t>
                  </w:r>
                  <w:r w:rsidRPr="0069762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69762C"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5F0870" w14:textId="4DC8F6C1" w:rsidR="0069762C" w:rsidRPr="0069762C" w:rsidRDefault="0069762C" w:rsidP="0011249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69762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69762C"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685" w:type="dxa"/>
                </w:tcPr>
                <w:p w14:paraId="0DD39013" w14:textId="08295DE7" w:rsidR="0069762C" w:rsidRPr="0069762C" w:rsidRDefault="0069762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69762C">
                    <w:rPr>
                      <w:rFonts w:ascii="微軟正黑體" w:eastAsia="微軟正黑體" w:hAnsi="微軟正黑體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69762C">
                    <w:rPr>
                      <w:rFonts w:ascii="微軟正黑體" w:eastAsia="微軟正黑體" w:hAnsi="微軟正黑體" w:cs="Times New Roman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</w:tr>
            <w:tr w:rsidR="0069762C" w:rsidRPr="0025766C" w14:paraId="5DF1EF61" w14:textId="0312B81D" w:rsidTr="00B966FF">
              <w:tc>
                <w:tcPr>
                  <w:tcW w:w="4140" w:type="dxa"/>
                  <w:vAlign w:val="center"/>
                </w:tcPr>
                <w:p w14:paraId="30CA42BF" w14:textId="1D07F341" w:rsidR="0069762C" w:rsidRPr="0025766C" w:rsidRDefault="0069762C" w:rsidP="00584F4C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4.</w:t>
                  </w: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內頁黑白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廣告全頁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vAlign w:val="center"/>
                </w:tcPr>
                <w:p w14:paraId="5A6F7672" w14:textId="7D20B44E" w:rsidR="0069762C" w:rsidRPr="0025766C" w:rsidRDefault="0069762C" w:rsidP="00584F4C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</w:t>
                  </w: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1FE42F" w14:textId="12B633D4" w:rsidR="0069762C" w:rsidRPr="0025766C" w:rsidRDefault="0069762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685" w:type="dxa"/>
                </w:tcPr>
                <w:p w14:paraId="3F81A0B6" w14:textId="2AFA0C1F" w:rsidR="0069762C" w:rsidRPr="0025766C" w:rsidRDefault="0069762C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25766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</w:tr>
            <w:tr w:rsidR="0069762C" w:rsidRPr="0025766C" w14:paraId="2CB23B55" w14:textId="77777777" w:rsidTr="00B966FF">
              <w:tc>
                <w:tcPr>
                  <w:tcW w:w="4140" w:type="dxa"/>
                  <w:vAlign w:val="center"/>
                </w:tcPr>
                <w:p w14:paraId="434111FC" w14:textId="3FBB6500" w:rsidR="0069762C" w:rsidRPr="006D00BC" w:rsidRDefault="0069762C" w:rsidP="00B966FF">
                  <w:pPr>
                    <w:pStyle w:val="Web"/>
                    <w:spacing w:beforeLines="20" w:before="72" w:beforeAutospacing="0" w:afterLines="20" w:after="72" w:afterAutospacing="0"/>
                    <w:jc w:val="both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D00B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小計金額（由大會填寫）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03FD65D5" w14:textId="7426075B" w:rsidR="0069762C" w:rsidRPr="006D00BC" w:rsidRDefault="0069762C" w:rsidP="00B966FF">
                  <w:pPr>
                    <w:pStyle w:val="style24"/>
                    <w:spacing w:before="0" w:beforeAutospacing="0" w:after="0" w:afterAutospacing="0"/>
                    <w:jc w:val="right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D00B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元</w:t>
                  </w:r>
                </w:p>
              </w:tc>
              <w:tc>
                <w:tcPr>
                  <w:tcW w:w="3685" w:type="dxa"/>
                  <w:vAlign w:val="center"/>
                </w:tcPr>
                <w:p w14:paraId="2B385F71" w14:textId="77777777" w:rsidR="0069762C" w:rsidRPr="0025766C" w:rsidRDefault="0069762C" w:rsidP="00B966FF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D104817" w14:textId="6D30B32A" w:rsidR="00584F4C" w:rsidRDefault="009D69C5" w:rsidP="007E53E3">
            <w:pPr>
              <w:spacing w:beforeLines="20" w:before="72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</w:t>
            </w:r>
            <w:r w:rsidR="00584F4C"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</w:t>
            </w:r>
            <w:r w:rsidR="00584F4C" w:rsidRPr="0025766C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="00584F4C"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化學年會</w:t>
            </w:r>
            <w:r w:rsidR="00584F4C" w:rsidRPr="0025766C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大會網站首頁</w:t>
            </w:r>
            <w:proofErr w:type="gramStart"/>
            <w:r w:rsidR="00584F4C" w:rsidRPr="0025766C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="00584F4C" w:rsidRPr="0025766C">
              <w:rPr>
                <w:rFonts w:ascii="微軟正黑體" w:eastAsia="微軟正黑體" w:hAnsi="微軟正黑體"/>
                <w:sz w:val="20"/>
                <w:szCs w:val="20"/>
              </w:rPr>
              <w:fldChar w:fldCharType="begin"/>
            </w:r>
            <w:r w:rsidR="00584F4C" w:rsidRPr="0025766C">
              <w:rPr>
                <w:rFonts w:ascii="微軟正黑體" w:eastAsia="微軟正黑體" w:hAnsi="微軟正黑體"/>
                <w:sz w:val="20"/>
                <w:szCs w:val="20"/>
              </w:rPr>
              <w:instrText xml:space="preserve"> HYPERLINK "https://chem2019.ch.ntu.edu.tw/" </w:instrText>
            </w:r>
            <w:r w:rsidR="00584F4C" w:rsidRPr="0025766C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584F4C" w:rsidRPr="0025766C">
              <w:rPr>
                <w:rStyle w:val="af3"/>
                <w:rFonts w:ascii="微軟正黑體" w:eastAsia="微軟正黑體" w:hAnsi="微軟正黑體"/>
                <w:sz w:val="20"/>
                <w:szCs w:val="20"/>
              </w:rPr>
              <w:t>https://chem2019.ch.ntu.edu.tw/</w:t>
            </w:r>
            <w:r w:rsidR="00584F4C" w:rsidRPr="0025766C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  <w:proofErr w:type="gramStart"/>
            <w:r w:rsidR="00584F4C" w:rsidRPr="0025766C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856"/>
              <w:gridCol w:w="1418"/>
              <w:gridCol w:w="3402"/>
              <w:gridCol w:w="1417"/>
            </w:tblGrid>
            <w:tr w:rsidR="009D69C5" w:rsidRPr="0025766C" w14:paraId="15300DBF" w14:textId="77777777" w:rsidTr="006D00BC">
              <w:tc>
                <w:tcPr>
                  <w:tcW w:w="3856" w:type="dxa"/>
                  <w:shd w:val="clear" w:color="auto" w:fill="DBE5F1" w:themeFill="accent1" w:themeFillTint="33"/>
                  <w:vAlign w:val="center"/>
                </w:tcPr>
                <w:p w14:paraId="47668C51" w14:textId="77777777" w:rsidR="009D69C5" w:rsidRPr="0025766C" w:rsidRDefault="009D69C5" w:rsidP="00493F28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頁面規格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4421CEDA" w14:textId="77777777" w:rsidR="009D69C5" w:rsidRPr="0025766C" w:rsidRDefault="009D69C5" w:rsidP="00493F28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名額</w:t>
                  </w:r>
                </w:p>
              </w:tc>
              <w:tc>
                <w:tcPr>
                  <w:tcW w:w="3402" w:type="dxa"/>
                  <w:shd w:val="clear" w:color="auto" w:fill="DBE5F1" w:themeFill="accent1" w:themeFillTint="33"/>
                  <w:vAlign w:val="center"/>
                </w:tcPr>
                <w:p w14:paraId="6009495A" w14:textId="77777777" w:rsidR="009D69C5" w:rsidRPr="0025766C" w:rsidRDefault="009D69C5" w:rsidP="00493F28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單價（元）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 w14:paraId="5F4FD876" w14:textId="77777777" w:rsidR="009D69C5" w:rsidRPr="0025766C" w:rsidRDefault="009D69C5" w:rsidP="00493F28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Times New Roman"/>
                      <w:b/>
                      <w:color w:val="000000" w:themeColor="text1"/>
                      <w:sz w:val="20"/>
                      <w:szCs w:val="20"/>
                    </w:rPr>
                    <w:t>備註</w:t>
                  </w:r>
                </w:p>
              </w:tc>
            </w:tr>
            <w:tr w:rsidR="009D69C5" w:rsidRPr="0025766C" w14:paraId="4F224C0D" w14:textId="77777777" w:rsidTr="006D00BC">
              <w:tc>
                <w:tcPr>
                  <w:tcW w:w="3856" w:type="dxa"/>
                  <w:vAlign w:val="center"/>
                </w:tcPr>
                <w:p w14:paraId="6F8C1AEC" w14:textId="24CD25D2" w:rsidR="009D69C5" w:rsidRPr="0025766C" w:rsidRDefault="009D69C5" w:rsidP="00493F28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年會網站首頁</w:t>
                  </w:r>
                  <w:r w:rsidRPr="0025766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</w:p>
              </w:tc>
              <w:tc>
                <w:tcPr>
                  <w:tcW w:w="1418" w:type="dxa"/>
                  <w:vAlign w:val="center"/>
                </w:tcPr>
                <w:p w14:paraId="6CF1B4F6" w14:textId="0B360427" w:rsidR="009D69C5" w:rsidRPr="0025766C" w:rsidRDefault="009D69C5" w:rsidP="00493F28">
                  <w:pPr>
                    <w:pStyle w:val="style24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限1</w:t>
                  </w: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0FB82A7F" w14:textId="4D2CC772" w:rsidR="009D69C5" w:rsidRPr="0025766C" w:rsidRDefault="009D69C5" w:rsidP="00493F28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42F79F" w14:textId="00565636" w:rsidR="009D69C5" w:rsidRPr="0025766C" w:rsidRDefault="009D69C5" w:rsidP="009D69C5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9C5" w:rsidRPr="0025766C" w14:paraId="3803599A" w14:textId="77777777" w:rsidTr="006D00BC">
              <w:tc>
                <w:tcPr>
                  <w:tcW w:w="3856" w:type="dxa"/>
                  <w:vAlign w:val="center"/>
                </w:tcPr>
                <w:p w14:paraId="36B5EC56" w14:textId="4EDF5243" w:rsidR="009D69C5" w:rsidRPr="006D00BC" w:rsidRDefault="009D69C5" w:rsidP="00FA5734">
                  <w:pPr>
                    <w:pStyle w:val="Web"/>
                    <w:spacing w:beforeLines="20" w:before="72" w:beforeAutospacing="0" w:afterLines="20" w:after="72" w:afterAutospacing="0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D00B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小計金額（由大會填寫）</w:t>
                  </w: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14:paraId="1E0586BE" w14:textId="2B064CA7" w:rsidR="009D69C5" w:rsidRPr="006D00BC" w:rsidRDefault="009D69C5" w:rsidP="009D69C5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D00B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="00FA5734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</w:t>
                  </w:r>
                  <w:r w:rsidRPr="006D00B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元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0EE8BC" w14:textId="77777777" w:rsidR="009D69C5" w:rsidRDefault="009D69C5" w:rsidP="00493F28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4986123" w14:textId="50A1D084" w:rsidR="0011249A" w:rsidRPr="0025766C" w:rsidRDefault="009D69C5" w:rsidP="007E53E3">
            <w:pPr>
              <w:spacing w:beforeLines="20" w:before="72"/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</w:t>
            </w:r>
            <w:r w:rsidR="00310A0A"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</w:t>
            </w:r>
            <w:r w:rsidR="0011249A" w:rsidRPr="0025766C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  <w:shd w:val="clear" w:color="auto" w:fill="FFFFFF"/>
              </w:rPr>
              <w:t>其他贊助：</w:t>
            </w:r>
          </w:p>
          <w:tbl>
            <w:tblPr>
              <w:tblStyle w:val="a3"/>
              <w:tblW w:w="10093" w:type="dxa"/>
              <w:tblInd w:w="108" w:type="dxa"/>
              <w:tblLook w:val="04A0" w:firstRow="1" w:lastRow="0" w:firstColumn="1" w:lastColumn="0" w:noHBand="0" w:noVBand="1"/>
            </w:tblPr>
            <w:tblGrid>
              <w:gridCol w:w="3879"/>
              <w:gridCol w:w="1403"/>
              <w:gridCol w:w="1409"/>
              <w:gridCol w:w="1701"/>
              <w:gridCol w:w="1701"/>
            </w:tblGrid>
            <w:tr w:rsidR="00310A0A" w:rsidRPr="0025766C" w14:paraId="5F296202" w14:textId="4EBA88D1" w:rsidTr="00B966FF">
              <w:tc>
                <w:tcPr>
                  <w:tcW w:w="3879" w:type="dxa"/>
                  <w:shd w:val="clear" w:color="auto" w:fill="DBE5F1" w:themeFill="accent1" w:themeFillTint="33"/>
                  <w:vAlign w:val="center"/>
                </w:tcPr>
                <w:p w14:paraId="557AADCE" w14:textId="77777777" w:rsidR="00310A0A" w:rsidRPr="0025766C" w:rsidRDefault="00310A0A" w:rsidP="000E6373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項目內容</w:t>
                  </w:r>
                </w:p>
              </w:tc>
              <w:tc>
                <w:tcPr>
                  <w:tcW w:w="1403" w:type="dxa"/>
                  <w:shd w:val="clear" w:color="auto" w:fill="DBE5F1" w:themeFill="accent1" w:themeFillTint="33"/>
                  <w:vAlign w:val="center"/>
                </w:tcPr>
                <w:p w14:paraId="5E6A9E7C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名額</w:t>
                  </w:r>
                </w:p>
              </w:tc>
              <w:tc>
                <w:tcPr>
                  <w:tcW w:w="1409" w:type="dxa"/>
                  <w:shd w:val="clear" w:color="auto" w:fill="DBE5F1" w:themeFill="accent1" w:themeFillTint="33"/>
                  <w:vAlign w:val="center"/>
                </w:tcPr>
                <w:p w14:paraId="3B4EF568" w14:textId="3FE54099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單價</w:t>
                  </w:r>
                  <w:r w:rsid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（元）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14:paraId="475C438B" w14:textId="68FE1E3D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贊助小計（元）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14:paraId="651FA0E0" w14:textId="4902F33C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備註</w:t>
                  </w:r>
                </w:p>
              </w:tc>
            </w:tr>
            <w:tr w:rsidR="00310A0A" w:rsidRPr="0025766C" w14:paraId="182CD9A8" w14:textId="096BA13F" w:rsidTr="00B966FF">
              <w:tc>
                <w:tcPr>
                  <w:tcW w:w="3879" w:type="dxa"/>
                  <w:vAlign w:val="center"/>
                </w:tcPr>
                <w:p w14:paraId="55E48F2A" w14:textId="202E272B" w:rsidR="00310A0A" w:rsidRPr="0025766C" w:rsidRDefault="000E6373" w:rsidP="009D69C5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1. 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大會提袋（可</w:t>
                  </w:r>
                  <w:r w:rsidR="009D69C5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加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印企業商標）</w:t>
                  </w:r>
                </w:p>
              </w:tc>
              <w:tc>
                <w:tcPr>
                  <w:tcW w:w="1403" w:type="dxa"/>
                  <w:vAlign w:val="center"/>
                </w:tcPr>
                <w:p w14:paraId="3C552C8E" w14:textId="0A1A5D65" w:rsidR="00310A0A" w:rsidRPr="0025766C" w:rsidRDefault="00310A0A" w:rsidP="000664D4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</w:t>
                  </w:r>
                  <w:r w:rsidR="000664D4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09" w:type="dxa"/>
                  <w:vAlign w:val="center"/>
                </w:tcPr>
                <w:p w14:paraId="2A9B0573" w14:textId="6B927E5C" w:rsidR="00310A0A" w:rsidRPr="0025766C" w:rsidRDefault="00FA5734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1701" w:type="dxa"/>
                </w:tcPr>
                <w:p w14:paraId="19A113F1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14:paraId="0115A8A2" w14:textId="170217A0" w:rsidR="00310A0A" w:rsidRPr="00B966FF" w:rsidRDefault="00B966FF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</w:pPr>
                  <w:r w:rsidRPr="00B966FF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10月15日截止</w:t>
                  </w:r>
                </w:p>
              </w:tc>
            </w:tr>
            <w:tr w:rsidR="00310A0A" w:rsidRPr="0025766C" w14:paraId="0EA612F5" w14:textId="36F311EA" w:rsidTr="00B966FF">
              <w:tc>
                <w:tcPr>
                  <w:tcW w:w="3879" w:type="dxa"/>
                  <w:vAlign w:val="center"/>
                </w:tcPr>
                <w:p w14:paraId="24E0F99C" w14:textId="6BF5428A" w:rsidR="00310A0A" w:rsidRPr="0025766C" w:rsidRDefault="000E6373" w:rsidP="009D69C5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大會紀念品（可</w:t>
                  </w:r>
                  <w:r w:rsidR="009D69C5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加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印企業商標）</w:t>
                  </w:r>
                </w:p>
              </w:tc>
              <w:tc>
                <w:tcPr>
                  <w:tcW w:w="1403" w:type="dxa"/>
                  <w:vAlign w:val="center"/>
                </w:tcPr>
                <w:p w14:paraId="65D49CDA" w14:textId="30C51F56" w:rsidR="00310A0A" w:rsidRPr="0025766C" w:rsidRDefault="00310A0A" w:rsidP="000664D4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</w:t>
                  </w:r>
                  <w:r w:rsidR="000664D4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09" w:type="dxa"/>
                  <w:vAlign w:val="center"/>
                </w:tcPr>
                <w:p w14:paraId="28924677" w14:textId="307DB340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50,000</w:t>
                  </w:r>
                </w:p>
              </w:tc>
              <w:tc>
                <w:tcPr>
                  <w:tcW w:w="1701" w:type="dxa"/>
                </w:tcPr>
                <w:p w14:paraId="72A21276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14:paraId="2603074A" w14:textId="5F355CDA" w:rsidR="00310A0A" w:rsidRPr="00B966FF" w:rsidRDefault="00B966FF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</w:pPr>
                  <w:r w:rsidRPr="00B966FF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FF"/>
                      <w:sz w:val="20"/>
                      <w:szCs w:val="20"/>
                      <w:shd w:val="pct15" w:color="auto" w:fill="FFFFFF"/>
                    </w:rPr>
                    <w:t>10月15日截止</w:t>
                  </w:r>
                </w:p>
              </w:tc>
            </w:tr>
            <w:tr w:rsidR="00310A0A" w:rsidRPr="0025766C" w14:paraId="1C132A27" w14:textId="5D3B798C" w:rsidTr="00B966FF">
              <w:tc>
                <w:tcPr>
                  <w:tcW w:w="3879" w:type="dxa"/>
                  <w:vAlign w:val="center"/>
                </w:tcPr>
                <w:p w14:paraId="76B99193" w14:textId="44576745" w:rsidR="00310A0A" w:rsidRPr="0025766C" w:rsidRDefault="000E6373" w:rsidP="00FA5734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3. 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大會議程看板</w:t>
                  </w:r>
                  <w:r w:rsidR="00FA5734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關東旗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（可</w:t>
                  </w:r>
                  <w:r w:rsidR="009D69C5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加</w:t>
                  </w:r>
                  <w:r w:rsidR="00310A0A"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印企業商標）</w:t>
                  </w:r>
                </w:p>
              </w:tc>
              <w:tc>
                <w:tcPr>
                  <w:tcW w:w="1403" w:type="dxa"/>
                  <w:vAlign w:val="center"/>
                </w:tcPr>
                <w:p w14:paraId="4812B594" w14:textId="28BE8B3A" w:rsidR="00310A0A" w:rsidRPr="0025766C" w:rsidRDefault="00310A0A" w:rsidP="00FA5734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</w:t>
                  </w:r>
                  <w:r w:rsidR="00FA5734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09" w:type="dxa"/>
                  <w:vAlign w:val="center"/>
                </w:tcPr>
                <w:p w14:paraId="10CCCE4D" w14:textId="23D61E35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50,000</w:t>
                  </w:r>
                </w:p>
              </w:tc>
              <w:tc>
                <w:tcPr>
                  <w:tcW w:w="1701" w:type="dxa"/>
                </w:tcPr>
                <w:p w14:paraId="18FE619F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14:paraId="4DB2DDA1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10A0A" w:rsidRPr="0025766C" w14:paraId="0ACC3791" w14:textId="61ED474C" w:rsidTr="00B966FF">
              <w:tc>
                <w:tcPr>
                  <w:tcW w:w="3879" w:type="dxa"/>
                  <w:vAlign w:val="center"/>
                </w:tcPr>
                <w:p w14:paraId="41977928" w14:textId="16953FC0" w:rsidR="00310A0A" w:rsidRPr="0025766C" w:rsidRDefault="000E6373" w:rsidP="00176692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4. </w:t>
                  </w:r>
                  <w:r w:rsidR="002C0157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會議點心贊助</w:t>
                  </w:r>
                </w:p>
              </w:tc>
              <w:tc>
                <w:tcPr>
                  <w:tcW w:w="1403" w:type="dxa"/>
                  <w:vAlign w:val="center"/>
                </w:tcPr>
                <w:p w14:paraId="6B0FDB01" w14:textId="74F10374" w:rsidR="00310A0A" w:rsidRPr="0025766C" w:rsidRDefault="00310A0A" w:rsidP="00310A0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限</w:t>
                  </w:r>
                  <w:r w:rsidRPr="0025766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名</w:t>
                  </w:r>
                </w:p>
              </w:tc>
              <w:tc>
                <w:tcPr>
                  <w:tcW w:w="1409" w:type="dxa"/>
                  <w:vAlign w:val="center"/>
                </w:tcPr>
                <w:p w14:paraId="5A51AFA5" w14:textId="1DB69D6A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50,000</w:t>
                  </w:r>
                </w:p>
              </w:tc>
              <w:tc>
                <w:tcPr>
                  <w:tcW w:w="1701" w:type="dxa"/>
                </w:tcPr>
                <w:p w14:paraId="2F910BC6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14:paraId="66D51855" w14:textId="77777777" w:rsidR="00310A0A" w:rsidRPr="0025766C" w:rsidRDefault="00310A0A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E6373" w:rsidRPr="0025766C" w14:paraId="01C9C503" w14:textId="77777777" w:rsidTr="00FA5734">
              <w:tc>
                <w:tcPr>
                  <w:tcW w:w="3879" w:type="dxa"/>
                  <w:vAlign w:val="center"/>
                </w:tcPr>
                <w:p w14:paraId="40771DC2" w14:textId="1989957C" w:rsidR="000E6373" w:rsidRPr="006D00BC" w:rsidRDefault="000E6373" w:rsidP="00FA5734">
                  <w:pPr>
                    <w:pStyle w:val="Web"/>
                    <w:spacing w:beforeLines="20" w:before="72" w:beforeAutospacing="0" w:afterLines="20" w:after="72" w:afterAutospacing="0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D00B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小計金額（由大會填寫）</w:t>
                  </w:r>
                </w:p>
              </w:tc>
              <w:tc>
                <w:tcPr>
                  <w:tcW w:w="6214" w:type="dxa"/>
                  <w:gridSpan w:val="4"/>
                  <w:vAlign w:val="center"/>
                </w:tcPr>
                <w:p w14:paraId="3716D3D8" w14:textId="10ED5C16" w:rsidR="000E6373" w:rsidRPr="006D00BC" w:rsidRDefault="00FA5734" w:rsidP="0075506A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</w:t>
                  </w:r>
                  <w:r w:rsidR="000E6373" w:rsidRPr="006D00B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元</w:t>
                  </w:r>
                </w:p>
              </w:tc>
            </w:tr>
          </w:tbl>
          <w:p w14:paraId="0AB17077" w14:textId="77777777" w:rsidR="0011249A" w:rsidRPr="0025766C" w:rsidRDefault="0011249A" w:rsidP="0075506A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602027EF" w14:textId="77777777" w:rsidTr="00FA5734">
        <w:trPr>
          <w:trHeight w:val="320"/>
        </w:trPr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1A204" w14:textId="2E900A91" w:rsidR="0011249A" w:rsidRPr="006D00BC" w:rsidRDefault="0011249A" w:rsidP="00FA5734">
            <w:pPr>
              <w:pStyle w:val="Web"/>
              <w:spacing w:beforeLines="20" w:before="72" w:beforeAutospacing="0" w:afterLines="20" w:after="72" w:afterAutospacing="0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總計</w:t>
            </w:r>
            <w:r w:rsidR="00176692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（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由大會填寫</w:t>
            </w:r>
            <w:r w:rsidR="00176692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712835" w14:textId="531FF703" w:rsidR="0011249A" w:rsidRPr="006D00BC" w:rsidRDefault="0011249A" w:rsidP="00FA5734">
            <w:pPr>
              <w:pStyle w:val="Web"/>
              <w:spacing w:beforeLines="20" w:before="72" w:beforeAutospacing="0" w:afterLines="20" w:after="72" w:afterAutospacing="0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新台幣</w:t>
            </w:r>
            <w:r w:rsidR="0025766C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0BC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FA57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</w:tr>
      <w:tr w:rsidR="0011249A" w:rsidRPr="00176692" w14:paraId="050841B3" w14:textId="77777777" w:rsidTr="00310A0A">
        <w:tc>
          <w:tcPr>
            <w:tcW w:w="1052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4CA8DBE2" w14:textId="2E1753F4" w:rsidR="0011249A" w:rsidRPr="002C0157" w:rsidRDefault="0011249A" w:rsidP="0069762C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ind w:leftChars="0" w:left="284" w:hanging="284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請將</w:t>
            </w:r>
            <w:r w:rsidR="009D69C5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贊助</w:t>
            </w:r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表</w:t>
            </w:r>
            <w:r w:rsidR="002C0157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儘速</w:t>
            </w:r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回傳至</w:t>
            </w:r>
            <w:r w:rsidR="007D5B7D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 xml:space="preserve"> </w:t>
            </w:r>
            <w:hyperlink r:id="rId9" w:history="1">
              <w:r w:rsidR="007D5B7D" w:rsidRPr="002C0157">
                <w:rPr>
                  <w:rStyle w:val="af3"/>
                  <w:rFonts w:ascii="微軟正黑體" w:eastAsia="微軟正黑體" w:hAnsi="微軟正黑體" w:cs="Times New Roman"/>
                  <w:b/>
                  <w:sz w:val="20"/>
                  <w:szCs w:val="20"/>
                  <w:shd w:val="clear" w:color="auto" w:fill="FFFFFF"/>
                </w:rPr>
                <w:t>chem2019ntu@gmail.com</w:t>
              </w:r>
            </w:hyperlink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 xml:space="preserve"> 201</w:t>
            </w:r>
            <w:r w:rsidR="007D5B7D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9</w:t>
            </w:r>
            <w:r w:rsidR="00FF0DBE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年中國化學年會</w:t>
            </w:r>
            <w:proofErr w:type="gramStart"/>
            <w:r w:rsidR="00FF0DBE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秘書</w:t>
            </w:r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組收</w:t>
            </w:r>
            <w:proofErr w:type="gramEnd"/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，我們將與  貴公司聯絡安排後續作業，並與  貴公司確認總金額</w:t>
            </w:r>
            <w:r w:rsidR="000E6373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及</w:t>
            </w:r>
            <w:r w:rsidR="009D69C5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經由</w:t>
            </w:r>
            <w:r w:rsidR="000E6373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中國化學會開</w:t>
            </w:r>
            <w:r w:rsidR="009D69C5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立</w:t>
            </w:r>
            <w:r w:rsidR="000E6373"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收據等</w:t>
            </w:r>
            <w:r w:rsidR="004152FA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事宜</w:t>
            </w:r>
            <w:r w:rsidRPr="002C0157">
              <w:rPr>
                <w:rFonts w:ascii="微軟正黑體" w:eastAsia="微軟正黑體" w:hAnsi="微軟正黑體" w:cs="Times New Roman"/>
                <w:b/>
                <w:color w:val="0000FF"/>
                <w:sz w:val="20"/>
                <w:szCs w:val="20"/>
              </w:rPr>
              <w:t>，謝謝！</w:t>
            </w:r>
          </w:p>
        </w:tc>
      </w:tr>
    </w:tbl>
    <w:p w14:paraId="164B7C43" w14:textId="77777777" w:rsidR="00B92D08" w:rsidRPr="00252C0B" w:rsidRDefault="00B92D08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sectPr w:rsidR="00B92D08" w:rsidRPr="00252C0B" w:rsidSect="00CD7A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FC11" w14:textId="77777777" w:rsidR="00C92B85" w:rsidRDefault="00C92B85" w:rsidP="001408E7">
      <w:r>
        <w:separator/>
      </w:r>
    </w:p>
  </w:endnote>
  <w:endnote w:type="continuationSeparator" w:id="0">
    <w:p w14:paraId="3BFCE123" w14:textId="77777777" w:rsidR="00C92B85" w:rsidRDefault="00C92B85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B8EB" w14:textId="77777777" w:rsidR="00C92B85" w:rsidRDefault="00C92B85" w:rsidP="001408E7">
      <w:r>
        <w:separator/>
      </w:r>
    </w:p>
  </w:footnote>
  <w:footnote w:type="continuationSeparator" w:id="0">
    <w:p w14:paraId="3730F6F4" w14:textId="77777777" w:rsidR="00C92B85" w:rsidRDefault="00C92B85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744"/>
    <w:multiLevelType w:val="hybridMultilevel"/>
    <w:tmpl w:val="375E9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5E4E78"/>
    <w:multiLevelType w:val="hybridMultilevel"/>
    <w:tmpl w:val="0E8C6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9D5159"/>
    <w:multiLevelType w:val="hybridMultilevel"/>
    <w:tmpl w:val="EDAEF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8D7E78"/>
    <w:multiLevelType w:val="multilevel"/>
    <w:tmpl w:val="20A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51E78"/>
    <w:multiLevelType w:val="hybridMultilevel"/>
    <w:tmpl w:val="4A26F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DFD7F38"/>
    <w:multiLevelType w:val="hybridMultilevel"/>
    <w:tmpl w:val="ADD8A32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6C"/>
    <w:rsid w:val="0000782D"/>
    <w:rsid w:val="00026C34"/>
    <w:rsid w:val="00034CFF"/>
    <w:rsid w:val="000664D4"/>
    <w:rsid w:val="00083F3A"/>
    <w:rsid w:val="000A3C22"/>
    <w:rsid w:val="000E096D"/>
    <w:rsid w:val="000E6373"/>
    <w:rsid w:val="000F4F6E"/>
    <w:rsid w:val="000F7AB5"/>
    <w:rsid w:val="00102528"/>
    <w:rsid w:val="0011249A"/>
    <w:rsid w:val="001247D4"/>
    <w:rsid w:val="0013138C"/>
    <w:rsid w:val="001408E7"/>
    <w:rsid w:val="00176692"/>
    <w:rsid w:val="00190060"/>
    <w:rsid w:val="001A0905"/>
    <w:rsid w:val="001B73E9"/>
    <w:rsid w:val="002355E3"/>
    <w:rsid w:val="00252C0B"/>
    <w:rsid w:val="00255BA1"/>
    <w:rsid w:val="0025766C"/>
    <w:rsid w:val="00264E00"/>
    <w:rsid w:val="00284734"/>
    <w:rsid w:val="00287862"/>
    <w:rsid w:val="002C0157"/>
    <w:rsid w:val="002D1077"/>
    <w:rsid w:val="00310A0A"/>
    <w:rsid w:val="00337E09"/>
    <w:rsid w:val="003454BF"/>
    <w:rsid w:val="00376FF0"/>
    <w:rsid w:val="003B116D"/>
    <w:rsid w:val="003E1080"/>
    <w:rsid w:val="003E3DD0"/>
    <w:rsid w:val="003F7ADB"/>
    <w:rsid w:val="004152FA"/>
    <w:rsid w:val="00435C13"/>
    <w:rsid w:val="004441B9"/>
    <w:rsid w:val="004619B9"/>
    <w:rsid w:val="004D0632"/>
    <w:rsid w:val="004D7649"/>
    <w:rsid w:val="004F502B"/>
    <w:rsid w:val="0050038C"/>
    <w:rsid w:val="005077D2"/>
    <w:rsid w:val="00560149"/>
    <w:rsid w:val="00562E8A"/>
    <w:rsid w:val="005664DC"/>
    <w:rsid w:val="00584F4C"/>
    <w:rsid w:val="005A424B"/>
    <w:rsid w:val="005D4E0A"/>
    <w:rsid w:val="00613B4A"/>
    <w:rsid w:val="00617E82"/>
    <w:rsid w:val="00630FB1"/>
    <w:rsid w:val="00655649"/>
    <w:rsid w:val="00666BAA"/>
    <w:rsid w:val="0067535B"/>
    <w:rsid w:val="0069762C"/>
    <w:rsid w:val="006B12F3"/>
    <w:rsid w:val="006D00BC"/>
    <w:rsid w:val="006E3920"/>
    <w:rsid w:val="00704B66"/>
    <w:rsid w:val="00727B63"/>
    <w:rsid w:val="00732A13"/>
    <w:rsid w:val="0074200E"/>
    <w:rsid w:val="007503D0"/>
    <w:rsid w:val="00777A9E"/>
    <w:rsid w:val="00780A29"/>
    <w:rsid w:val="00786B8B"/>
    <w:rsid w:val="007D4055"/>
    <w:rsid w:val="007D5B7D"/>
    <w:rsid w:val="007E53E3"/>
    <w:rsid w:val="0082379E"/>
    <w:rsid w:val="00825E77"/>
    <w:rsid w:val="008516EC"/>
    <w:rsid w:val="00877ED4"/>
    <w:rsid w:val="00885293"/>
    <w:rsid w:val="008939B4"/>
    <w:rsid w:val="008E6E3D"/>
    <w:rsid w:val="008F1C01"/>
    <w:rsid w:val="00917887"/>
    <w:rsid w:val="0092131E"/>
    <w:rsid w:val="0093623F"/>
    <w:rsid w:val="009B1A9E"/>
    <w:rsid w:val="009D2712"/>
    <w:rsid w:val="009D69C5"/>
    <w:rsid w:val="009F1321"/>
    <w:rsid w:val="009F2039"/>
    <w:rsid w:val="009F4C79"/>
    <w:rsid w:val="009F649C"/>
    <w:rsid w:val="00A06A93"/>
    <w:rsid w:val="00A15640"/>
    <w:rsid w:val="00A22CD7"/>
    <w:rsid w:val="00AF077B"/>
    <w:rsid w:val="00B0775A"/>
    <w:rsid w:val="00B17CFC"/>
    <w:rsid w:val="00B21A0A"/>
    <w:rsid w:val="00B54CC5"/>
    <w:rsid w:val="00B56547"/>
    <w:rsid w:val="00B65B07"/>
    <w:rsid w:val="00B92D08"/>
    <w:rsid w:val="00B966FF"/>
    <w:rsid w:val="00BB154D"/>
    <w:rsid w:val="00BD1F96"/>
    <w:rsid w:val="00BE06EC"/>
    <w:rsid w:val="00C13174"/>
    <w:rsid w:val="00C81261"/>
    <w:rsid w:val="00C92B85"/>
    <w:rsid w:val="00CC715E"/>
    <w:rsid w:val="00CD00AF"/>
    <w:rsid w:val="00CD7A6C"/>
    <w:rsid w:val="00D23F22"/>
    <w:rsid w:val="00D325D5"/>
    <w:rsid w:val="00D54FB8"/>
    <w:rsid w:val="00D67E0C"/>
    <w:rsid w:val="00DC7536"/>
    <w:rsid w:val="00DE507E"/>
    <w:rsid w:val="00DE5A82"/>
    <w:rsid w:val="00E12A2C"/>
    <w:rsid w:val="00E20397"/>
    <w:rsid w:val="00E21A9B"/>
    <w:rsid w:val="00E4212B"/>
    <w:rsid w:val="00ED3AC5"/>
    <w:rsid w:val="00F47987"/>
    <w:rsid w:val="00F635DE"/>
    <w:rsid w:val="00F74620"/>
    <w:rsid w:val="00F7716A"/>
    <w:rsid w:val="00F83C47"/>
    <w:rsid w:val="00FA5734"/>
    <w:rsid w:val="00FC227D"/>
    <w:rsid w:val="00FD2313"/>
    <w:rsid w:val="00FE640D"/>
    <w:rsid w:val="00FF0DBE"/>
    <w:rsid w:val="00FF3FC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CD7A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CD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7A6C"/>
    <w:rPr>
      <w:b/>
      <w:bCs/>
    </w:rPr>
  </w:style>
  <w:style w:type="character" w:customStyle="1" w:styleId="style23">
    <w:name w:val="style23"/>
    <w:basedOn w:val="a0"/>
    <w:rsid w:val="00CD7A6C"/>
  </w:style>
  <w:style w:type="paragraph" w:styleId="a5">
    <w:name w:val="Balloon Text"/>
    <w:basedOn w:val="a"/>
    <w:link w:val="a6"/>
    <w:uiPriority w:val="99"/>
    <w:semiHidden/>
    <w:unhideWhenUsed/>
    <w:rsid w:val="00CD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7A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8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8E7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1408E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408E7"/>
  </w:style>
  <w:style w:type="paragraph" w:styleId="ad">
    <w:name w:val="List Paragraph"/>
    <w:basedOn w:val="a"/>
    <w:uiPriority w:val="34"/>
    <w:qFormat/>
    <w:rsid w:val="00284734"/>
    <w:pPr>
      <w:ind w:leftChars="200" w:left="480"/>
    </w:pPr>
  </w:style>
  <w:style w:type="paragraph" w:customStyle="1" w:styleId="style12">
    <w:name w:val="style12"/>
    <w:basedOn w:val="a"/>
    <w:rsid w:val="00ED3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5">
    <w:name w:val="style15"/>
    <w:basedOn w:val="a"/>
    <w:rsid w:val="000A3C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F2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D325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25D5"/>
  </w:style>
  <w:style w:type="character" w:customStyle="1" w:styleId="af0">
    <w:name w:val="註解文字 字元"/>
    <w:basedOn w:val="a0"/>
    <w:link w:val="af"/>
    <w:uiPriority w:val="99"/>
    <w:semiHidden/>
    <w:rsid w:val="00D325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25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25D5"/>
    <w:rPr>
      <w:b/>
      <w:bCs/>
    </w:rPr>
  </w:style>
  <w:style w:type="character" w:styleId="af3">
    <w:name w:val="Hyperlink"/>
    <w:basedOn w:val="a0"/>
    <w:uiPriority w:val="99"/>
    <w:semiHidden/>
    <w:unhideWhenUsed/>
    <w:rsid w:val="007D5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CD7A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CD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7A6C"/>
    <w:rPr>
      <w:b/>
      <w:bCs/>
    </w:rPr>
  </w:style>
  <w:style w:type="character" w:customStyle="1" w:styleId="style23">
    <w:name w:val="style23"/>
    <w:basedOn w:val="a0"/>
    <w:rsid w:val="00CD7A6C"/>
  </w:style>
  <w:style w:type="paragraph" w:styleId="a5">
    <w:name w:val="Balloon Text"/>
    <w:basedOn w:val="a"/>
    <w:link w:val="a6"/>
    <w:uiPriority w:val="99"/>
    <w:semiHidden/>
    <w:unhideWhenUsed/>
    <w:rsid w:val="00CD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7A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8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8E7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1408E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408E7"/>
  </w:style>
  <w:style w:type="paragraph" w:styleId="ad">
    <w:name w:val="List Paragraph"/>
    <w:basedOn w:val="a"/>
    <w:uiPriority w:val="34"/>
    <w:qFormat/>
    <w:rsid w:val="00284734"/>
    <w:pPr>
      <w:ind w:leftChars="200" w:left="480"/>
    </w:pPr>
  </w:style>
  <w:style w:type="paragraph" w:customStyle="1" w:styleId="style12">
    <w:name w:val="style12"/>
    <w:basedOn w:val="a"/>
    <w:rsid w:val="00ED3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5">
    <w:name w:val="style15"/>
    <w:basedOn w:val="a"/>
    <w:rsid w:val="000A3C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F2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D325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25D5"/>
  </w:style>
  <w:style w:type="character" w:customStyle="1" w:styleId="af0">
    <w:name w:val="註解文字 字元"/>
    <w:basedOn w:val="a0"/>
    <w:link w:val="af"/>
    <w:uiPriority w:val="99"/>
    <w:semiHidden/>
    <w:rsid w:val="00D325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25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25D5"/>
    <w:rPr>
      <w:b/>
      <w:bCs/>
    </w:rPr>
  </w:style>
  <w:style w:type="character" w:styleId="af3">
    <w:name w:val="Hyperlink"/>
    <w:basedOn w:val="a0"/>
    <w:uiPriority w:val="99"/>
    <w:semiHidden/>
    <w:unhideWhenUsed/>
    <w:rsid w:val="007D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m2019nt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6A16-9668-460E-B362-B8B4FC72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C.M.T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NTUCH</dc:creator>
  <cp:lastModifiedBy>she</cp:lastModifiedBy>
  <cp:revision>2</cp:revision>
  <cp:lastPrinted>2019-10-04T03:41:00Z</cp:lastPrinted>
  <dcterms:created xsi:type="dcterms:W3CDTF">2019-10-09T00:08:00Z</dcterms:created>
  <dcterms:modified xsi:type="dcterms:W3CDTF">2019-10-09T00:08:00Z</dcterms:modified>
</cp:coreProperties>
</file>